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A99" w:rsidRDefault="00947A99" w:rsidP="00947A99">
      <w:pPr>
        <w:pStyle w:val="Textoindependiente"/>
        <w:jc w:val="right"/>
        <w:rPr>
          <w:rFonts w:ascii="Arial"/>
          <w:sz w:val="20"/>
        </w:rPr>
      </w:pPr>
      <w:r>
        <w:rPr>
          <w:rFonts w:ascii="Arial" w:hAnsi="Arial"/>
          <w:sz w:val="16"/>
        </w:rPr>
        <w:t>“</w:t>
      </w:r>
      <w:r w:rsidRPr="007178EF">
        <w:rPr>
          <w:rFonts w:ascii="Arial" w:hAnsi="Arial"/>
          <w:sz w:val="16"/>
        </w:rPr>
        <w:t xml:space="preserve">2024 AÑO </w:t>
      </w:r>
      <w:r>
        <w:rPr>
          <w:rFonts w:ascii="Arial" w:hAnsi="Arial"/>
          <w:sz w:val="16"/>
        </w:rPr>
        <w:t>DE LA DEFENSA DE LA VIDA, LA PROPIEDAD Y LA LIBERTAD”</w:t>
      </w:r>
    </w:p>
    <w:p w:rsidR="00A13055" w:rsidRDefault="0046329C">
      <w:pPr>
        <w:pStyle w:val="Textoindependiente"/>
        <w:spacing w:before="6"/>
        <w:rPr>
          <w:rFonts w:ascii="Arial"/>
          <w:sz w:val="1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136525</wp:posOffset>
                </wp:positionV>
                <wp:extent cx="6142355" cy="63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2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8D1D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0.75pt" to="54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">
                <w10:wrap type="topAndBottom" anchorx="page"/>
              </v:line>
            </w:pict>
          </mc:Fallback>
        </mc:AlternateContent>
      </w:r>
    </w:p>
    <w:p w:rsidR="00A13055" w:rsidRDefault="00A13055">
      <w:pPr>
        <w:pStyle w:val="Textoindependiente"/>
        <w:spacing w:before="8"/>
        <w:rPr>
          <w:rFonts w:ascii="Arial"/>
          <w:sz w:val="7"/>
        </w:rPr>
      </w:pPr>
    </w:p>
    <w:p w:rsidR="00A13055" w:rsidRDefault="0046329C">
      <w:pPr>
        <w:spacing w:before="92"/>
        <w:ind w:left="2558"/>
        <w:rPr>
          <w:b/>
        </w:rPr>
      </w:pPr>
      <w:r>
        <w:rPr>
          <w:noProof/>
          <w:lang w:val="es-AR" w:eastAsia="es-A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862965</wp:posOffset>
            </wp:positionH>
            <wp:positionV relativeFrom="paragraph">
              <wp:posOffset>63500</wp:posOffset>
            </wp:positionV>
            <wp:extent cx="1266824" cy="561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56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Instituto de Investigaciones en Biodiversidad y Medioambiente</w:t>
      </w:r>
    </w:p>
    <w:p w:rsidR="00D54ACC" w:rsidRDefault="0046329C" w:rsidP="00D54ACC">
      <w:pPr>
        <w:pStyle w:val="Textoindependiente"/>
        <w:spacing w:before="117"/>
        <w:ind w:left="2558" w:right="87"/>
      </w:pPr>
      <w:r>
        <w:t>CONSEJO NACIONAL DE INVESTIGACIONES CIENTÍFICAS Y TÉCNICAS UNIVERSIDAD NACIONAL DEL COMAHUE</w:t>
      </w:r>
    </w:p>
    <w:p w:rsidR="00A13055" w:rsidRPr="00D54ACC" w:rsidRDefault="0046329C" w:rsidP="00D54ACC">
      <w:pPr>
        <w:pStyle w:val="Textoindependiente"/>
        <w:spacing w:before="117"/>
        <w:ind w:left="2558" w:right="87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873D32" wp14:editId="664369A0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6121400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71FA" id="Rectangle 3" o:spid="_x0000_s1026" style="position:absolute;margin-left:56.65pt;margin-top:12.6pt;width:48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lU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  <w:bookmarkStart w:id="0" w:name="_GoBack"/>
      <w:bookmarkEnd w:id="0"/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A13055">
      <w:pPr>
        <w:pStyle w:val="Textoindependiente"/>
        <w:rPr>
          <w:sz w:val="20"/>
        </w:rPr>
      </w:pPr>
    </w:p>
    <w:p w:rsidR="00A13055" w:rsidRDefault="0046329C">
      <w:pPr>
        <w:pStyle w:val="Textoindependiente"/>
        <w:spacing w:before="4"/>
        <w:rPr>
          <w:sz w:val="1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1214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DBC59" id="Rectangle 2" o:spid="_x0000_s1026" style="position:absolute;margin-left:56.65pt;margin-top:10.8pt;width:482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a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13055" w:rsidRDefault="00A13055">
      <w:pPr>
        <w:pStyle w:val="Textoindependiente"/>
        <w:spacing w:before="1"/>
        <w:rPr>
          <w:sz w:val="7"/>
        </w:rPr>
      </w:pPr>
    </w:p>
    <w:p w:rsidR="00A13055" w:rsidRDefault="0046329C">
      <w:pPr>
        <w:pStyle w:val="Ttulo"/>
      </w:pPr>
      <w:r>
        <w:t xml:space="preserve">S. C. de Bariloche, </w:t>
      </w:r>
      <w:r w:rsidR="007178EF">
        <w:t xml:space="preserve">Rio Negro, </w:t>
      </w:r>
      <w:r>
        <w:t xml:space="preserve">Argentina - </w:t>
      </w:r>
      <w:hyperlink r:id="rId5" w:history="1">
        <w:r w:rsidR="00280283" w:rsidRPr="00DD790A">
          <w:rPr>
            <w:rStyle w:val="Hipervnculo"/>
          </w:rPr>
          <w:t>www.inibioma.conicet.gov.ar</w:t>
        </w:r>
      </w:hyperlink>
    </w:p>
    <w:sectPr w:rsidR="00A13055">
      <w:type w:val="continuous"/>
      <w:pgSz w:w="11910" w:h="16840"/>
      <w:pgMar w:top="48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5"/>
    <w:rsid w:val="00280283"/>
    <w:rsid w:val="0046329C"/>
    <w:rsid w:val="007178EF"/>
    <w:rsid w:val="00947A99"/>
    <w:rsid w:val="00A13055"/>
    <w:rsid w:val="00D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C289F-2CB6-4C03-AB55-CB8F149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0"/>
      <w:ind w:left="11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8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ibioma.conicet.gov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17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mghio</dc:creator>
  <cp:lastModifiedBy>mghio</cp:lastModifiedBy>
  <cp:revision>2</cp:revision>
  <dcterms:created xsi:type="dcterms:W3CDTF">2024-02-08T14:14:00Z</dcterms:created>
  <dcterms:modified xsi:type="dcterms:W3CDTF">2024-02-08T14:14:00Z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2023-01-05T00:00:00Z</vt:filetime>
  </property>
</Properties>
</file>